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9413B" w14:textId="15D85369" w:rsidR="002212B3" w:rsidRDefault="00DE021E" w:rsidP="002212B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AVISO DE DISPENSA DE LICITAÇÃO </w:t>
      </w:r>
      <w:r w:rsidR="002212B3" w:rsidRPr="005A42A2">
        <w:rPr>
          <w:rFonts w:ascii="Arial" w:hAnsi="Arial" w:cs="Arial"/>
          <w:b/>
          <w:sz w:val="20"/>
          <w:szCs w:val="20"/>
        </w:rPr>
        <w:t xml:space="preserve">Nº </w:t>
      </w:r>
      <w:r w:rsidR="001E4CEC">
        <w:rPr>
          <w:rFonts w:ascii="Arial" w:hAnsi="Arial" w:cs="Arial"/>
          <w:b/>
          <w:sz w:val="20"/>
          <w:szCs w:val="20"/>
        </w:rPr>
        <w:t>4</w:t>
      </w:r>
      <w:r w:rsidR="007C2AED">
        <w:rPr>
          <w:rFonts w:ascii="Arial" w:hAnsi="Arial" w:cs="Arial"/>
          <w:b/>
          <w:sz w:val="20"/>
          <w:szCs w:val="20"/>
        </w:rPr>
        <w:t>9</w:t>
      </w:r>
      <w:r w:rsidR="002212B3" w:rsidRPr="005A42A2">
        <w:rPr>
          <w:rFonts w:ascii="Arial" w:hAnsi="Arial" w:cs="Arial"/>
          <w:b/>
          <w:sz w:val="20"/>
          <w:szCs w:val="20"/>
        </w:rPr>
        <w:t>/202</w:t>
      </w:r>
      <w:r w:rsidR="00022F30">
        <w:rPr>
          <w:rFonts w:ascii="Arial" w:hAnsi="Arial" w:cs="Arial"/>
          <w:b/>
          <w:sz w:val="20"/>
          <w:szCs w:val="20"/>
        </w:rPr>
        <w:t>5</w:t>
      </w:r>
    </w:p>
    <w:p w14:paraId="2704AB87" w14:textId="539EAA04" w:rsidR="00F37372" w:rsidRDefault="00F37372" w:rsidP="002212B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RETIFICADO</w:t>
      </w:r>
    </w:p>
    <w:p w14:paraId="54A76C50" w14:textId="74C52529" w:rsidR="001C0A80" w:rsidRDefault="001C0A80" w:rsidP="002212B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4F3A356" w14:textId="144EF0C6" w:rsidR="001549E2" w:rsidRDefault="001549E2" w:rsidP="002212B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08B5FBF" w14:textId="60BD73B2" w:rsidR="006557C5" w:rsidRDefault="002212B3" w:rsidP="00E3605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A42A2">
        <w:rPr>
          <w:rFonts w:ascii="Arial" w:hAnsi="Arial" w:cs="Arial"/>
          <w:b/>
          <w:sz w:val="20"/>
          <w:szCs w:val="20"/>
        </w:rPr>
        <w:t>ID CidadES/TCE-ES:</w:t>
      </w:r>
      <w:r>
        <w:rPr>
          <w:rFonts w:ascii="Arial" w:hAnsi="Arial" w:cs="Arial"/>
          <w:sz w:val="20"/>
          <w:szCs w:val="20"/>
        </w:rPr>
        <w:t xml:space="preserve"> </w:t>
      </w:r>
      <w:r w:rsidR="007C2AED" w:rsidRPr="007C2AED">
        <w:rPr>
          <w:rFonts w:ascii="Arial" w:hAnsi="Arial" w:cs="Arial"/>
          <w:sz w:val="20"/>
          <w:szCs w:val="20"/>
        </w:rPr>
        <w:t>2025.027E0500002.09.0010</w:t>
      </w:r>
    </w:p>
    <w:p w14:paraId="496671E5" w14:textId="77777777" w:rsidR="00DE021E" w:rsidRDefault="00DE021E" w:rsidP="00DE021E">
      <w:pPr>
        <w:jc w:val="both"/>
        <w:rPr>
          <w:rFonts w:ascii="Arial" w:hAnsi="Arial" w:cs="Arial"/>
          <w:sz w:val="20"/>
          <w:szCs w:val="20"/>
        </w:rPr>
      </w:pPr>
    </w:p>
    <w:p w14:paraId="76FDA165" w14:textId="53AFAEF8" w:rsidR="002212B3" w:rsidRPr="005A42A2" w:rsidRDefault="00970695" w:rsidP="002212B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067F8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Prefeitura Municipal de Guaçuí-ES,</w:t>
      </w:r>
      <w:r w:rsidRPr="00067F86">
        <w:rPr>
          <w:rFonts w:ascii="Arial" w:hAnsi="Arial" w:cs="Arial"/>
          <w:sz w:val="20"/>
          <w:szCs w:val="20"/>
        </w:rPr>
        <w:t xml:space="preserve"> </w:t>
      </w:r>
      <w:r w:rsidR="00DE021E" w:rsidRPr="00067F86">
        <w:rPr>
          <w:rFonts w:ascii="Arial" w:hAnsi="Arial" w:cs="Arial"/>
          <w:sz w:val="20"/>
          <w:szCs w:val="20"/>
        </w:rPr>
        <w:t xml:space="preserve">por meio </w:t>
      </w:r>
      <w:r w:rsidR="00DE021E">
        <w:rPr>
          <w:rFonts w:ascii="Arial" w:hAnsi="Arial" w:cs="Arial"/>
          <w:sz w:val="20"/>
          <w:szCs w:val="20"/>
        </w:rPr>
        <w:t>da Superintendência de Compras,</w:t>
      </w:r>
      <w:r w:rsidR="00DE021E" w:rsidRPr="00067F86">
        <w:rPr>
          <w:rFonts w:ascii="Arial" w:hAnsi="Arial" w:cs="Arial"/>
          <w:sz w:val="20"/>
          <w:szCs w:val="20"/>
        </w:rPr>
        <w:t xml:space="preserve"> </w:t>
      </w:r>
      <w:r w:rsidR="00202BA0">
        <w:rPr>
          <w:rFonts w:ascii="Arial" w:hAnsi="Arial" w:cs="Arial"/>
          <w:sz w:val="20"/>
          <w:szCs w:val="20"/>
        </w:rPr>
        <w:t>t</w:t>
      </w:r>
      <w:r w:rsidR="00202BA0" w:rsidRPr="00067F86">
        <w:rPr>
          <w:rFonts w:ascii="Arial" w:hAnsi="Arial" w:cs="Arial"/>
          <w:sz w:val="20"/>
          <w:szCs w:val="20"/>
        </w:rPr>
        <w:t>orna público</w:t>
      </w:r>
      <w:r w:rsidR="00202BA0">
        <w:rPr>
          <w:rFonts w:ascii="Arial" w:hAnsi="Arial" w:cs="Arial"/>
          <w:sz w:val="20"/>
          <w:szCs w:val="20"/>
        </w:rPr>
        <w:t>,</w:t>
      </w:r>
      <w:r w:rsidR="00202BA0" w:rsidRPr="00067F86">
        <w:rPr>
          <w:rFonts w:ascii="Arial" w:hAnsi="Arial" w:cs="Arial"/>
          <w:sz w:val="20"/>
          <w:szCs w:val="20"/>
        </w:rPr>
        <w:t xml:space="preserve"> que</w:t>
      </w:r>
      <w:r>
        <w:rPr>
          <w:rFonts w:ascii="Arial" w:hAnsi="Arial" w:cs="Arial"/>
          <w:sz w:val="20"/>
          <w:szCs w:val="20"/>
        </w:rPr>
        <w:t xml:space="preserve"> realizará Dispensa de Licitação, com critério de julgamento por MENOR PREÇO </w:t>
      </w:r>
      <w:r w:rsidR="00DD1919">
        <w:rPr>
          <w:rFonts w:ascii="Arial" w:hAnsi="Arial" w:cs="Arial"/>
          <w:sz w:val="20"/>
          <w:szCs w:val="20"/>
        </w:rPr>
        <w:t>POR ITEM</w:t>
      </w:r>
      <w:r>
        <w:rPr>
          <w:rFonts w:ascii="Arial" w:hAnsi="Arial" w:cs="Arial"/>
          <w:sz w:val="20"/>
          <w:szCs w:val="20"/>
        </w:rPr>
        <w:t xml:space="preserve">, objetivando </w:t>
      </w:r>
      <w:r w:rsidR="00202BA0">
        <w:rPr>
          <w:rFonts w:ascii="Arial" w:hAnsi="Arial" w:cs="Arial"/>
          <w:sz w:val="20"/>
          <w:szCs w:val="20"/>
        </w:rPr>
        <w:t xml:space="preserve">a </w:t>
      </w:r>
      <w:r w:rsidR="0000689F">
        <w:rPr>
          <w:rFonts w:ascii="Arial" w:hAnsi="Arial" w:cs="Arial"/>
          <w:sz w:val="20"/>
          <w:szCs w:val="20"/>
        </w:rPr>
        <w:t xml:space="preserve"> </w:t>
      </w:r>
      <w:r w:rsidR="00F37372">
        <w:rPr>
          <w:rFonts w:ascii="Arial" w:hAnsi="Arial" w:cs="Arial"/>
          <w:b/>
          <w:bCs/>
          <w:sz w:val="20"/>
          <w:szCs w:val="20"/>
        </w:rPr>
        <w:t>CONTRATAÇÃO DE EMPRESA PARA MANUTENÇÃO E INSTALAÇÃO DE AR CONDICIONADO</w:t>
      </w:r>
      <w:r w:rsidR="001E4CEC">
        <w:rPr>
          <w:rFonts w:ascii="Arial" w:hAnsi="Arial" w:cs="Arial"/>
          <w:b/>
          <w:bCs/>
          <w:sz w:val="20"/>
          <w:szCs w:val="20"/>
        </w:rPr>
        <w:t xml:space="preserve">, </w:t>
      </w:r>
      <w:r w:rsidR="00202BA0" w:rsidRPr="005A42A2">
        <w:rPr>
          <w:rFonts w:ascii="Arial" w:hAnsi="Arial" w:cs="Arial"/>
          <w:sz w:val="20"/>
          <w:szCs w:val="20"/>
        </w:rPr>
        <w:t>conforme disposto no Aviso de Dispensa</w:t>
      </w:r>
      <w:r w:rsidR="00202BA0">
        <w:rPr>
          <w:rFonts w:ascii="Arial" w:hAnsi="Arial" w:cs="Arial"/>
          <w:sz w:val="20"/>
          <w:szCs w:val="20"/>
        </w:rPr>
        <w:t>, disponível no site da prefeitura</w:t>
      </w:r>
      <w:r w:rsidR="003800DA">
        <w:rPr>
          <w:rFonts w:ascii="Arial" w:hAnsi="Arial" w:cs="Arial"/>
          <w:sz w:val="20"/>
          <w:szCs w:val="20"/>
        </w:rPr>
        <w:t>:</w:t>
      </w:r>
      <w:r w:rsidR="00202BA0">
        <w:rPr>
          <w:rFonts w:ascii="Arial" w:hAnsi="Arial" w:cs="Arial"/>
          <w:sz w:val="20"/>
          <w:szCs w:val="20"/>
        </w:rPr>
        <w:t xml:space="preserve"> </w:t>
      </w:r>
      <w:hyperlink r:id="rId5" w:history="1">
        <w:r w:rsidR="00A373CD" w:rsidRPr="005B5540">
          <w:rPr>
            <w:rStyle w:val="Hyperlink"/>
            <w:rFonts w:ascii="Arial" w:hAnsi="Arial" w:cs="Arial"/>
            <w:sz w:val="20"/>
            <w:szCs w:val="20"/>
          </w:rPr>
          <w:t>https://guacui.es.gov.br/licitacao.html</w:t>
        </w:r>
      </w:hyperlink>
      <w:r w:rsidR="00202BA0">
        <w:rPr>
          <w:rFonts w:ascii="Arial" w:hAnsi="Arial" w:cs="Arial"/>
          <w:sz w:val="20"/>
          <w:szCs w:val="20"/>
        </w:rPr>
        <w:t>,</w:t>
      </w:r>
      <w:r w:rsidR="00A373CD">
        <w:rPr>
          <w:rFonts w:ascii="Arial" w:hAnsi="Arial" w:cs="Arial"/>
          <w:sz w:val="20"/>
          <w:szCs w:val="20"/>
        </w:rPr>
        <w:t xml:space="preserve"> </w:t>
      </w:r>
      <w:r w:rsidR="00202BA0">
        <w:rPr>
          <w:rFonts w:ascii="Arial" w:hAnsi="Arial" w:cs="Arial"/>
          <w:sz w:val="20"/>
          <w:szCs w:val="20"/>
        </w:rPr>
        <w:t xml:space="preserve">de acordo com as condições, quantidades e exigências estabelecidas no seu termo de referência e seus anexos, </w:t>
      </w:r>
      <w:r w:rsidRPr="005A42A2">
        <w:rPr>
          <w:rFonts w:ascii="Arial" w:hAnsi="Arial" w:cs="Arial"/>
          <w:sz w:val="20"/>
          <w:szCs w:val="20"/>
        </w:rPr>
        <w:t>com participação exclusiva de Microempresa, Empresa de Pequeno Porte, Microempree</w:t>
      </w:r>
      <w:r w:rsidR="00202BA0">
        <w:rPr>
          <w:rFonts w:ascii="Arial" w:hAnsi="Arial" w:cs="Arial"/>
          <w:sz w:val="20"/>
          <w:szCs w:val="20"/>
        </w:rPr>
        <w:t>ndedor Individual e correlatos</w:t>
      </w:r>
      <w:r w:rsidRPr="00341DE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2212B3" w:rsidRPr="005A42A2">
        <w:rPr>
          <w:rFonts w:ascii="Arial" w:hAnsi="Arial" w:cs="Arial"/>
          <w:sz w:val="20"/>
          <w:szCs w:val="20"/>
        </w:rPr>
        <w:t>O iníci</w:t>
      </w:r>
      <w:r w:rsidR="00A373CD">
        <w:rPr>
          <w:rFonts w:ascii="Arial" w:hAnsi="Arial" w:cs="Arial"/>
          <w:sz w:val="20"/>
          <w:szCs w:val="20"/>
        </w:rPr>
        <w:t xml:space="preserve">o </w:t>
      </w:r>
      <w:r w:rsidR="002212B3" w:rsidRPr="005A42A2">
        <w:rPr>
          <w:rFonts w:ascii="Arial" w:hAnsi="Arial" w:cs="Arial"/>
          <w:sz w:val="20"/>
          <w:szCs w:val="20"/>
        </w:rPr>
        <w:t xml:space="preserve">de </w:t>
      </w:r>
      <w:r w:rsidR="002212B3" w:rsidRPr="00202BA0">
        <w:rPr>
          <w:rFonts w:ascii="Arial" w:hAnsi="Arial" w:cs="Arial"/>
          <w:sz w:val="20"/>
          <w:szCs w:val="20"/>
        </w:rPr>
        <w:t>recebimento da proposta</w:t>
      </w:r>
      <w:r w:rsidR="002212B3" w:rsidRPr="005A42A2">
        <w:rPr>
          <w:rFonts w:ascii="Arial" w:hAnsi="Arial" w:cs="Arial"/>
          <w:sz w:val="20"/>
          <w:szCs w:val="20"/>
        </w:rPr>
        <w:t xml:space="preserve"> será a partir das </w:t>
      </w:r>
      <w:r w:rsidR="002212B3" w:rsidRPr="006A6B5B">
        <w:rPr>
          <w:rFonts w:ascii="Arial" w:hAnsi="Arial" w:cs="Arial"/>
          <w:b/>
          <w:bCs/>
          <w:sz w:val="20"/>
          <w:szCs w:val="20"/>
        </w:rPr>
        <w:t>08h</w:t>
      </w:r>
      <w:r w:rsidR="009F27FE" w:rsidRPr="006A6B5B">
        <w:rPr>
          <w:rFonts w:ascii="Arial" w:hAnsi="Arial" w:cs="Arial"/>
          <w:b/>
          <w:bCs/>
          <w:sz w:val="20"/>
          <w:szCs w:val="20"/>
        </w:rPr>
        <w:t xml:space="preserve"> </w:t>
      </w:r>
      <w:r w:rsidR="00A373CD" w:rsidRPr="006A6B5B">
        <w:rPr>
          <w:rFonts w:ascii="Arial" w:hAnsi="Arial" w:cs="Arial"/>
          <w:b/>
          <w:bCs/>
          <w:sz w:val="20"/>
          <w:szCs w:val="20"/>
        </w:rPr>
        <w:t>até as 16h</w:t>
      </w:r>
      <w:r w:rsidR="002212B3" w:rsidRPr="006A6B5B">
        <w:rPr>
          <w:rFonts w:ascii="Arial" w:hAnsi="Arial" w:cs="Arial"/>
          <w:b/>
          <w:bCs/>
          <w:sz w:val="20"/>
          <w:szCs w:val="20"/>
        </w:rPr>
        <w:t xml:space="preserve"> do dia </w:t>
      </w:r>
      <w:r w:rsidR="004B132C">
        <w:rPr>
          <w:rFonts w:ascii="Arial" w:hAnsi="Arial" w:cs="Arial"/>
          <w:b/>
          <w:bCs/>
          <w:sz w:val="20"/>
          <w:szCs w:val="20"/>
        </w:rPr>
        <w:t>1</w:t>
      </w:r>
      <w:r w:rsidR="007C2AED">
        <w:rPr>
          <w:rFonts w:ascii="Arial" w:hAnsi="Arial" w:cs="Arial"/>
          <w:b/>
          <w:bCs/>
          <w:sz w:val="20"/>
          <w:szCs w:val="20"/>
        </w:rPr>
        <w:t>8</w:t>
      </w:r>
      <w:r w:rsidR="002212B3" w:rsidRPr="006A6B5B">
        <w:rPr>
          <w:rFonts w:ascii="Arial" w:hAnsi="Arial" w:cs="Arial"/>
          <w:b/>
          <w:bCs/>
          <w:sz w:val="20"/>
          <w:szCs w:val="20"/>
        </w:rPr>
        <w:t>/0</w:t>
      </w:r>
      <w:r w:rsidR="006A6B5B" w:rsidRPr="006A6B5B">
        <w:rPr>
          <w:rFonts w:ascii="Arial" w:hAnsi="Arial" w:cs="Arial"/>
          <w:b/>
          <w:bCs/>
          <w:sz w:val="20"/>
          <w:szCs w:val="20"/>
        </w:rPr>
        <w:t>6</w:t>
      </w:r>
      <w:r w:rsidR="002212B3" w:rsidRPr="006A6B5B">
        <w:rPr>
          <w:rFonts w:ascii="Arial" w:hAnsi="Arial" w:cs="Arial"/>
          <w:b/>
          <w:bCs/>
          <w:sz w:val="20"/>
          <w:szCs w:val="20"/>
        </w:rPr>
        <w:t>/202</w:t>
      </w:r>
      <w:r w:rsidR="006557C5" w:rsidRPr="006A6B5B">
        <w:rPr>
          <w:rFonts w:ascii="Arial" w:hAnsi="Arial" w:cs="Arial"/>
          <w:b/>
          <w:bCs/>
          <w:sz w:val="20"/>
          <w:szCs w:val="20"/>
        </w:rPr>
        <w:t>5</w:t>
      </w:r>
      <w:r w:rsidR="006A6B5B" w:rsidRPr="006A6B5B">
        <w:rPr>
          <w:rFonts w:ascii="Arial" w:hAnsi="Arial" w:cs="Arial"/>
          <w:b/>
          <w:bCs/>
          <w:sz w:val="20"/>
          <w:szCs w:val="20"/>
        </w:rPr>
        <w:t xml:space="preserve"> até o dia </w:t>
      </w:r>
      <w:r w:rsidR="007C2AED">
        <w:rPr>
          <w:rFonts w:ascii="Arial" w:hAnsi="Arial" w:cs="Arial"/>
          <w:b/>
          <w:bCs/>
          <w:sz w:val="20"/>
          <w:szCs w:val="20"/>
        </w:rPr>
        <w:t>24</w:t>
      </w:r>
      <w:r w:rsidR="006A6B5B" w:rsidRPr="006A6B5B">
        <w:rPr>
          <w:rFonts w:ascii="Arial" w:hAnsi="Arial" w:cs="Arial"/>
          <w:b/>
          <w:bCs/>
          <w:sz w:val="20"/>
          <w:szCs w:val="20"/>
        </w:rPr>
        <w:t>/06/2025</w:t>
      </w:r>
      <w:r w:rsidR="006A6B5B">
        <w:rPr>
          <w:rFonts w:ascii="Arial" w:hAnsi="Arial" w:cs="Arial"/>
          <w:sz w:val="20"/>
          <w:szCs w:val="20"/>
        </w:rPr>
        <w:t xml:space="preserve">, </w:t>
      </w:r>
      <w:r w:rsidR="00202BA0" w:rsidRPr="00202BA0">
        <w:rPr>
          <w:rFonts w:ascii="Arial" w:hAnsi="Arial" w:cs="Arial"/>
          <w:sz w:val="20"/>
          <w:szCs w:val="20"/>
        </w:rPr>
        <w:t xml:space="preserve">na sede da </w:t>
      </w:r>
      <w:r w:rsidR="00202BA0" w:rsidRPr="00FF33DF">
        <w:rPr>
          <w:rFonts w:ascii="Arial" w:hAnsi="Arial" w:cs="Arial"/>
          <w:sz w:val="20"/>
          <w:szCs w:val="20"/>
        </w:rPr>
        <w:t xml:space="preserve">Prefeitura Municipal de Guaçuí – Praça João </w:t>
      </w:r>
      <w:r w:rsidR="00202BA0">
        <w:rPr>
          <w:rFonts w:ascii="Arial" w:hAnsi="Arial" w:cs="Arial"/>
          <w:sz w:val="20"/>
          <w:szCs w:val="20"/>
        </w:rPr>
        <w:t>Acacinho, 01, centro, Guaçuí-ES ou podem ser encaminhada</w:t>
      </w:r>
      <w:r w:rsidR="00202BA0" w:rsidRPr="00FF33DF">
        <w:rPr>
          <w:rFonts w:ascii="Arial" w:hAnsi="Arial" w:cs="Arial"/>
          <w:sz w:val="20"/>
          <w:szCs w:val="20"/>
        </w:rPr>
        <w:t xml:space="preserve">s </w:t>
      </w:r>
      <w:r w:rsidR="00202BA0">
        <w:rPr>
          <w:rFonts w:ascii="Arial" w:hAnsi="Arial" w:cs="Arial"/>
          <w:sz w:val="20"/>
          <w:szCs w:val="20"/>
        </w:rPr>
        <w:t>para o</w:t>
      </w:r>
      <w:r w:rsidR="00202BA0" w:rsidRPr="00FF33DF">
        <w:rPr>
          <w:rFonts w:ascii="Arial" w:hAnsi="Arial" w:cs="Arial"/>
          <w:sz w:val="20"/>
          <w:szCs w:val="20"/>
        </w:rPr>
        <w:t xml:space="preserve"> e-mail </w:t>
      </w:r>
      <w:hyperlink r:id="rId6" w:history="1">
        <w:r w:rsidR="00202BA0" w:rsidRPr="00E54ABB">
          <w:rPr>
            <w:rFonts w:ascii="Arial" w:hAnsi="Arial" w:cs="Arial"/>
            <w:sz w:val="20"/>
            <w:szCs w:val="20"/>
          </w:rPr>
          <w:t>supcompras.secgestao.guacui@gmail.com</w:t>
        </w:r>
      </w:hyperlink>
      <w:r w:rsidR="002212B3" w:rsidRPr="005A42A2">
        <w:rPr>
          <w:rFonts w:ascii="Arial" w:hAnsi="Arial" w:cs="Arial"/>
          <w:sz w:val="20"/>
          <w:szCs w:val="20"/>
        </w:rPr>
        <w:t>.</w:t>
      </w:r>
      <w:r w:rsidR="00202BA0">
        <w:rPr>
          <w:rFonts w:ascii="Arial" w:hAnsi="Arial" w:cs="Arial"/>
          <w:sz w:val="20"/>
          <w:szCs w:val="20"/>
        </w:rPr>
        <w:t xml:space="preserve"> </w:t>
      </w:r>
      <w:r w:rsidR="002212B3" w:rsidRPr="005A42A2">
        <w:rPr>
          <w:rFonts w:ascii="Arial" w:hAnsi="Arial" w:cs="Arial"/>
          <w:sz w:val="20"/>
          <w:szCs w:val="20"/>
        </w:rPr>
        <w:t xml:space="preserve">Maiores informações </w:t>
      </w:r>
      <w:r w:rsidR="002212B3" w:rsidRPr="00BA6F36">
        <w:rPr>
          <w:rFonts w:ascii="Arial" w:hAnsi="Arial" w:cs="Arial"/>
          <w:sz w:val="20"/>
          <w:szCs w:val="20"/>
        </w:rPr>
        <w:t>poderão</w:t>
      </w:r>
      <w:r w:rsidR="002212B3" w:rsidRPr="005A42A2">
        <w:rPr>
          <w:rFonts w:ascii="Arial" w:hAnsi="Arial" w:cs="Arial"/>
          <w:sz w:val="20"/>
          <w:szCs w:val="20"/>
        </w:rPr>
        <w:t xml:space="preserve"> ser obt</w:t>
      </w:r>
      <w:r>
        <w:rPr>
          <w:rFonts w:ascii="Arial" w:hAnsi="Arial" w:cs="Arial"/>
          <w:sz w:val="20"/>
          <w:szCs w:val="20"/>
        </w:rPr>
        <w:t xml:space="preserve">idas junto ao Setor de Compras ou pelo </w:t>
      </w:r>
      <w:r w:rsidR="00BA6F36">
        <w:rPr>
          <w:rFonts w:ascii="Arial" w:hAnsi="Arial" w:cs="Arial"/>
          <w:sz w:val="20"/>
          <w:szCs w:val="20"/>
        </w:rPr>
        <w:t xml:space="preserve">e-mail </w:t>
      </w:r>
      <w:r w:rsidR="00202BA0">
        <w:rPr>
          <w:rFonts w:ascii="Arial" w:hAnsi="Arial" w:cs="Arial"/>
          <w:sz w:val="20"/>
          <w:szCs w:val="20"/>
        </w:rPr>
        <w:t>acima mencionado</w:t>
      </w:r>
      <w:r>
        <w:rPr>
          <w:rFonts w:ascii="Arial" w:hAnsi="Arial" w:cs="Arial"/>
          <w:sz w:val="20"/>
          <w:szCs w:val="20"/>
        </w:rPr>
        <w:t xml:space="preserve">, </w:t>
      </w:r>
      <w:r w:rsidR="002212B3" w:rsidRPr="005A42A2">
        <w:rPr>
          <w:rFonts w:ascii="Arial" w:hAnsi="Arial" w:cs="Arial"/>
          <w:sz w:val="20"/>
          <w:szCs w:val="20"/>
        </w:rPr>
        <w:t>no horá</w:t>
      </w:r>
      <w:r w:rsidR="00202BA0">
        <w:rPr>
          <w:rFonts w:ascii="Arial" w:hAnsi="Arial" w:cs="Arial"/>
          <w:sz w:val="20"/>
          <w:szCs w:val="20"/>
        </w:rPr>
        <w:t>rio de 08h a</w:t>
      </w:r>
      <w:r w:rsidR="002212B3" w:rsidRPr="005A42A2">
        <w:rPr>
          <w:rFonts w:ascii="Arial" w:hAnsi="Arial" w:cs="Arial"/>
          <w:sz w:val="20"/>
          <w:szCs w:val="20"/>
        </w:rPr>
        <w:t xml:space="preserve">s 11h e das 13h às 17h, de segunda a sexta-feira, na sede da Prefeitura Municipal de Guaçuí. </w:t>
      </w:r>
    </w:p>
    <w:p w14:paraId="7B25A1FD" w14:textId="29CA679B" w:rsidR="002212B3" w:rsidRDefault="002212B3" w:rsidP="002212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A42A2">
        <w:rPr>
          <w:rFonts w:ascii="Arial" w:hAnsi="Arial" w:cs="Arial"/>
          <w:sz w:val="20"/>
          <w:szCs w:val="20"/>
        </w:rPr>
        <w:t xml:space="preserve">Guaçuí-ES, </w:t>
      </w:r>
      <w:r w:rsidR="00D80CEB">
        <w:rPr>
          <w:rFonts w:ascii="Arial" w:hAnsi="Arial" w:cs="Arial"/>
          <w:sz w:val="20"/>
          <w:szCs w:val="20"/>
        </w:rPr>
        <w:t>1</w:t>
      </w:r>
      <w:r w:rsidR="007C2AED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de </w:t>
      </w:r>
      <w:r w:rsidR="006A6B5B">
        <w:rPr>
          <w:rFonts w:ascii="Arial" w:hAnsi="Arial" w:cs="Arial"/>
          <w:sz w:val="20"/>
          <w:szCs w:val="20"/>
        </w:rPr>
        <w:t>junho</w:t>
      </w:r>
      <w:r>
        <w:rPr>
          <w:rFonts w:ascii="Arial" w:hAnsi="Arial" w:cs="Arial"/>
          <w:sz w:val="20"/>
          <w:szCs w:val="20"/>
        </w:rPr>
        <w:t xml:space="preserve"> de</w:t>
      </w:r>
      <w:r w:rsidRPr="005A42A2">
        <w:rPr>
          <w:rFonts w:ascii="Arial" w:hAnsi="Arial" w:cs="Arial"/>
          <w:sz w:val="20"/>
          <w:szCs w:val="20"/>
        </w:rPr>
        <w:t xml:space="preserve"> 202</w:t>
      </w:r>
      <w:r w:rsidR="006557C5">
        <w:rPr>
          <w:rFonts w:ascii="Arial" w:hAnsi="Arial" w:cs="Arial"/>
          <w:sz w:val="20"/>
          <w:szCs w:val="20"/>
        </w:rPr>
        <w:t>5</w:t>
      </w:r>
      <w:r w:rsidRPr="005A42A2">
        <w:rPr>
          <w:rFonts w:ascii="Arial" w:hAnsi="Arial" w:cs="Arial"/>
          <w:sz w:val="20"/>
          <w:szCs w:val="20"/>
        </w:rPr>
        <w:t>.</w:t>
      </w:r>
    </w:p>
    <w:p w14:paraId="2ABB77C6" w14:textId="77777777" w:rsidR="00D61A29" w:rsidRPr="005A42A2" w:rsidRDefault="00D61A29" w:rsidP="002212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DC46251" w14:textId="77777777" w:rsidR="002212B3" w:rsidRPr="005A42A2" w:rsidRDefault="002212B3" w:rsidP="002212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1FC9D90" w14:textId="39AB35D7" w:rsidR="002212B3" w:rsidRPr="00BA6F36" w:rsidRDefault="006557C5" w:rsidP="002212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A6F36">
        <w:rPr>
          <w:rFonts w:ascii="Arial" w:hAnsi="Arial" w:cs="Arial"/>
          <w:sz w:val="20"/>
          <w:szCs w:val="20"/>
        </w:rPr>
        <w:t>Brunno Ridolfi Ferreira</w:t>
      </w:r>
    </w:p>
    <w:p w14:paraId="73355295" w14:textId="6E9333D6" w:rsidR="002212B3" w:rsidRPr="005A42A2" w:rsidRDefault="00BA6F36" w:rsidP="002212B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Superintendente</w:t>
      </w:r>
      <w:r w:rsidR="002212B3" w:rsidRPr="005A42A2">
        <w:rPr>
          <w:rFonts w:ascii="Arial" w:hAnsi="Arial" w:cs="Arial"/>
          <w:b/>
          <w:sz w:val="20"/>
          <w:szCs w:val="20"/>
        </w:rPr>
        <w:t xml:space="preserve"> de Compras</w:t>
      </w:r>
    </w:p>
    <w:p w14:paraId="5FAE23F3" w14:textId="77777777" w:rsidR="00D82830" w:rsidRPr="002212B3" w:rsidRDefault="00D82830" w:rsidP="002212B3"/>
    <w:sectPr w:rsidR="00D82830" w:rsidRPr="002212B3" w:rsidSect="00D828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758D5"/>
    <w:multiLevelType w:val="hybridMultilevel"/>
    <w:tmpl w:val="36FA6854"/>
    <w:lvl w:ilvl="0" w:tplc="C6426F9E">
      <w:numFmt w:val="bullet"/>
      <w:lvlText w:val=""/>
      <w:lvlJc w:val="left"/>
      <w:pPr>
        <w:ind w:left="417" w:hanging="219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A48AB36A">
      <w:numFmt w:val="bullet"/>
      <w:lvlText w:val="•"/>
      <w:lvlJc w:val="left"/>
      <w:pPr>
        <w:ind w:left="986" w:hanging="219"/>
      </w:pPr>
      <w:rPr>
        <w:rFonts w:hint="default"/>
        <w:lang w:val="pt-PT" w:eastAsia="en-US" w:bidi="ar-SA"/>
      </w:rPr>
    </w:lvl>
    <w:lvl w:ilvl="2" w:tplc="93A45DCC">
      <w:numFmt w:val="bullet"/>
      <w:lvlText w:val="•"/>
      <w:lvlJc w:val="left"/>
      <w:pPr>
        <w:ind w:left="1553" w:hanging="219"/>
      </w:pPr>
      <w:rPr>
        <w:rFonts w:hint="default"/>
        <w:lang w:val="pt-PT" w:eastAsia="en-US" w:bidi="ar-SA"/>
      </w:rPr>
    </w:lvl>
    <w:lvl w:ilvl="3" w:tplc="CA025500">
      <w:numFmt w:val="bullet"/>
      <w:lvlText w:val="•"/>
      <w:lvlJc w:val="left"/>
      <w:pPr>
        <w:ind w:left="2119" w:hanging="219"/>
      </w:pPr>
      <w:rPr>
        <w:rFonts w:hint="default"/>
        <w:lang w:val="pt-PT" w:eastAsia="en-US" w:bidi="ar-SA"/>
      </w:rPr>
    </w:lvl>
    <w:lvl w:ilvl="4" w:tplc="3BD0F2E4">
      <w:numFmt w:val="bullet"/>
      <w:lvlText w:val="•"/>
      <w:lvlJc w:val="left"/>
      <w:pPr>
        <w:ind w:left="2686" w:hanging="219"/>
      </w:pPr>
      <w:rPr>
        <w:rFonts w:hint="default"/>
        <w:lang w:val="pt-PT" w:eastAsia="en-US" w:bidi="ar-SA"/>
      </w:rPr>
    </w:lvl>
    <w:lvl w:ilvl="5" w:tplc="BF36302E">
      <w:numFmt w:val="bullet"/>
      <w:lvlText w:val="•"/>
      <w:lvlJc w:val="left"/>
      <w:pPr>
        <w:ind w:left="3252" w:hanging="219"/>
      </w:pPr>
      <w:rPr>
        <w:rFonts w:hint="default"/>
        <w:lang w:val="pt-PT" w:eastAsia="en-US" w:bidi="ar-SA"/>
      </w:rPr>
    </w:lvl>
    <w:lvl w:ilvl="6" w:tplc="D054CABC">
      <w:numFmt w:val="bullet"/>
      <w:lvlText w:val="•"/>
      <w:lvlJc w:val="left"/>
      <w:pPr>
        <w:ind w:left="3819" w:hanging="219"/>
      </w:pPr>
      <w:rPr>
        <w:rFonts w:hint="default"/>
        <w:lang w:val="pt-PT" w:eastAsia="en-US" w:bidi="ar-SA"/>
      </w:rPr>
    </w:lvl>
    <w:lvl w:ilvl="7" w:tplc="05F049D0">
      <w:numFmt w:val="bullet"/>
      <w:lvlText w:val="•"/>
      <w:lvlJc w:val="left"/>
      <w:pPr>
        <w:ind w:left="4385" w:hanging="219"/>
      </w:pPr>
      <w:rPr>
        <w:rFonts w:hint="default"/>
        <w:lang w:val="pt-PT" w:eastAsia="en-US" w:bidi="ar-SA"/>
      </w:rPr>
    </w:lvl>
    <w:lvl w:ilvl="8" w:tplc="2CCCDE2C">
      <w:numFmt w:val="bullet"/>
      <w:lvlText w:val="•"/>
      <w:lvlJc w:val="left"/>
      <w:pPr>
        <w:ind w:left="4952" w:hanging="219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370"/>
    <w:rsid w:val="0000689F"/>
    <w:rsid w:val="00022F30"/>
    <w:rsid w:val="00062037"/>
    <w:rsid w:val="000F6155"/>
    <w:rsid w:val="001258D9"/>
    <w:rsid w:val="001549E2"/>
    <w:rsid w:val="001C0A80"/>
    <w:rsid w:val="001D562D"/>
    <w:rsid w:val="001E4CEC"/>
    <w:rsid w:val="001F47FB"/>
    <w:rsid w:val="00202BA0"/>
    <w:rsid w:val="00216580"/>
    <w:rsid w:val="002212B3"/>
    <w:rsid w:val="00284E4B"/>
    <w:rsid w:val="00341DE3"/>
    <w:rsid w:val="003800DA"/>
    <w:rsid w:val="004328AA"/>
    <w:rsid w:val="00442F39"/>
    <w:rsid w:val="00471933"/>
    <w:rsid w:val="004B132C"/>
    <w:rsid w:val="004C4B76"/>
    <w:rsid w:val="004E7AAF"/>
    <w:rsid w:val="004F6166"/>
    <w:rsid w:val="005E1E22"/>
    <w:rsid w:val="006557C5"/>
    <w:rsid w:val="006A6B5B"/>
    <w:rsid w:val="006F105D"/>
    <w:rsid w:val="00781181"/>
    <w:rsid w:val="007A6700"/>
    <w:rsid w:val="007C2AED"/>
    <w:rsid w:val="008E1ED1"/>
    <w:rsid w:val="00970695"/>
    <w:rsid w:val="009F27FE"/>
    <w:rsid w:val="00A06BAC"/>
    <w:rsid w:val="00A373CD"/>
    <w:rsid w:val="00B464C6"/>
    <w:rsid w:val="00BA6F36"/>
    <w:rsid w:val="00BF6292"/>
    <w:rsid w:val="00C03545"/>
    <w:rsid w:val="00CE1F62"/>
    <w:rsid w:val="00D61A29"/>
    <w:rsid w:val="00D62F91"/>
    <w:rsid w:val="00D80CEB"/>
    <w:rsid w:val="00D82830"/>
    <w:rsid w:val="00DA554E"/>
    <w:rsid w:val="00DD1919"/>
    <w:rsid w:val="00DE021E"/>
    <w:rsid w:val="00DE1853"/>
    <w:rsid w:val="00DF60CB"/>
    <w:rsid w:val="00E36056"/>
    <w:rsid w:val="00E54ABB"/>
    <w:rsid w:val="00EF6B88"/>
    <w:rsid w:val="00F27F8F"/>
    <w:rsid w:val="00F37372"/>
    <w:rsid w:val="00F64370"/>
    <w:rsid w:val="00FC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0E428"/>
  <w15:docId w15:val="{54872322-7445-4CD0-9478-E26DE621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370"/>
    <w:rPr>
      <w:rFonts w:eastAsia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64370"/>
    <w:pPr>
      <w:spacing w:after="0" w:line="240" w:lineRule="auto"/>
    </w:pPr>
    <w:rPr>
      <w:rFonts w:eastAsia="Times New Roman" w:cs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471933"/>
    <w:pPr>
      <w:widowControl w:val="0"/>
      <w:autoSpaceDE w:val="0"/>
      <w:autoSpaceDN w:val="0"/>
      <w:spacing w:before="51" w:after="0" w:line="240" w:lineRule="auto"/>
      <w:ind w:left="55"/>
    </w:pPr>
    <w:rPr>
      <w:rFonts w:ascii="Cambria" w:eastAsia="Cambria" w:hAnsi="Cambria" w:cs="Cambria"/>
      <w:lang w:val="en-US"/>
    </w:rPr>
  </w:style>
  <w:style w:type="table" w:customStyle="1" w:styleId="TableNormal">
    <w:name w:val="Table Normal"/>
    <w:uiPriority w:val="2"/>
    <w:semiHidden/>
    <w:unhideWhenUsed/>
    <w:qFormat/>
    <w:rsid w:val="004719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202BA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373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ownloads\supcompras.secgestao.guacui@gmail.com" TargetMode="External"/><Relationship Id="rId5" Type="http://schemas.openxmlformats.org/officeDocument/2006/relationships/hyperlink" Target="https://guacui.es.gov.br/licitaca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222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Usuario</cp:lastModifiedBy>
  <cp:revision>41</cp:revision>
  <cp:lastPrinted>2024-03-11T17:39:00Z</cp:lastPrinted>
  <dcterms:created xsi:type="dcterms:W3CDTF">2025-03-20T17:49:00Z</dcterms:created>
  <dcterms:modified xsi:type="dcterms:W3CDTF">2025-06-18T13:47:00Z</dcterms:modified>
</cp:coreProperties>
</file>